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9DE0B" w14:textId="1756A72C" w:rsidR="009646E2" w:rsidRPr="00A0454A" w:rsidRDefault="00A0454A" w:rsidP="002720AE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A0454A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A0454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Внимательно прочитайте теоретический материал, посмотрите презентацию , выполните задания.</w:t>
      </w:r>
    </w:p>
    <w:p w14:paraId="67C82245" w14:textId="1277F331" w:rsidR="002720AE" w:rsidRDefault="002720AE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 w:rsidRPr="002720AE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Радиоактивность. Виды и закон радиоактивного распада</w:t>
      </w:r>
    </w:p>
    <w:p w14:paraId="46B30F43" w14:textId="21286F10" w:rsidR="002720AE" w:rsidRPr="002720AE" w:rsidRDefault="002720AE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Pr="002720AE">
        <w:rPr>
          <w:rFonts w:ascii="Times New Roman" w:hAnsi="Times New Roman" w:cs="Times New Roman"/>
          <w:sz w:val="28"/>
          <w:szCs w:val="28"/>
        </w:rPr>
        <w:t>Углубить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0AE">
        <w:rPr>
          <w:rFonts w:ascii="Times New Roman" w:hAnsi="Times New Roman" w:cs="Times New Roman"/>
          <w:sz w:val="28"/>
          <w:szCs w:val="28"/>
        </w:rPr>
        <w:t>знания о структуре атома;</w:t>
      </w:r>
    </w:p>
    <w:p w14:paraId="36135FE2" w14:textId="018AA1DC" w:rsidR="002720AE" w:rsidRPr="002720AE" w:rsidRDefault="002720AE" w:rsidP="0027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2. </w:t>
      </w:r>
      <w:r w:rsidRPr="002720AE">
        <w:rPr>
          <w:rFonts w:ascii="Times New Roman" w:hAnsi="Times New Roman" w:cs="Times New Roman"/>
          <w:sz w:val="28"/>
          <w:szCs w:val="28"/>
        </w:rPr>
        <w:t>Сформировать представление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20AE">
        <w:rPr>
          <w:rFonts w:ascii="Times New Roman" w:hAnsi="Times New Roman" w:cs="Times New Roman"/>
          <w:sz w:val="28"/>
          <w:szCs w:val="28"/>
        </w:rPr>
        <w:t>радиоактивности;</w:t>
      </w:r>
    </w:p>
    <w:p w14:paraId="0BFCD4A0" w14:textId="1176FEA3" w:rsidR="002720AE" w:rsidRPr="002720AE" w:rsidRDefault="002720AE" w:rsidP="0027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3. </w:t>
      </w:r>
      <w:r w:rsidRPr="002720AE">
        <w:rPr>
          <w:rFonts w:ascii="Times New Roman" w:hAnsi="Times New Roman" w:cs="Times New Roman"/>
          <w:sz w:val="28"/>
          <w:szCs w:val="28"/>
        </w:rPr>
        <w:t>Познакомиться с природой α-, β-, γ-излучений.</w:t>
      </w:r>
    </w:p>
    <w:p w14:paraId="1EB95A39" w14:textId="36283518" w:rsidR="002720AE" w:rsidRDefault="002720AE" w:rsidP="00272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4. </w:t>
      </w:r>
      <w:r w:rsidRPr="002720AE">
        <w:rPr>
          <w:rFonts w:ascii="Times New Roman" w:hAnsi="Times New Roman" w:cs="Times New Roman"/>
          <w:sz w:val="28"/>
          <w:szCs w:val="28"/>
        </w:rPr>
        <w:t>Закон радиоактивного распада</w:t>
      </w:r>
    </w:p>
    <w:p w14:paraId="69F8C774" w14:textId="7777777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0AE">
        <w:rPr>
          <w:rStyle w:val="c7"/>
          <w:b/>
          <w:bCs/>
          <w:i/>
          <w:iCs/>
          <w:sz w:val="28"/>
          <w:szCs w:val="28"/>
        </w:rPr>
        <w:t>Историческая справка.</w:t>
      </w:r>
    </w:p>
    <w:p w14:paraId="08088B08" w14:textId="5735399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Сто лет назад, в феврале 1896 года, французский физик Анри Беккерель обнаружил самопроизвольное излучение солей урана </w:t>
      </w:r>
      <w:r w:rsidRPr="002720AE">
        <w:rPr>
          <w:rStyle w:val="c2"/>
          <w:sz w:val="28"/>
          <w:szCs w:val="28"/>
          <w:vertAlign w:val="superscript"/>
        </w:rPr>
        <w:t>238</w:t>
      </w:r>
      <w:r w:rsidRPr="002720AE">
        <w:rPr>
          <w:sz w:val="28"/>
          <w:szCs w:val="28"/>
        </w:rPr>
        <w:t>U 26-27 февраля 1896 года Беккерель приготовил несколько образцов кристаллов и прикрепил их к завернутым в бумагу фотопластинкам. Однако в эти дни стояла пасмурная погода, и Беккерель решил отложить опыт. Он считал, что ему необходим яркий солнечный свет. Пластинки были спрятаны в ящик стола и пролежали там около трех дней.</w:t>
      </w:r>
    </w:p>
    <w:p w14:paraId="4ACA55DF" w14:textId="77777777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Лишь 1 марта, Беккерель решил их проявить, ожидая в лучшем случае, увидеть слабые изображения. Но все оказалось наоборот: изображения были очень четкими. Таким образом, какое-то излучение испускалось солями урана безо всякого освещения светом. Беккерель продолжил исследования солей урана, однако он не понимал природы этого излучения.</w:t>
      </w:r>
    </w:p>
    <w:p w14:paraId="4F4D2D0B" w14:textId="0684523C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Двумя годами позднее, супруги Пьер и Мария Кюри, доказали, что аналогичным свойством обладает химический элемент торий </w:t>
      </w:r>
      <w:proofErr w:type="gramStart"/>
      <w:r w:rsidRPr="002720AE">
        <w:rPr>
          <w:rStyle w:val="c2"/>
          <w:sz w:val="28"/>
          <w:szCs w:val="28"/>
          <w:vertAlign w:val="superscript"/>
        </w:rPr>
        <w:t>232</w:t>
      </w:r>
      <w:r w:rsidRPr="002720AE">
        <w:rPr>
          <w:sz w:val="28"/>
          <w:szCs w:val="28"/>
        </w:rPr>
        <w:t>Th</w:t>
      </w:r>
      <w:proofErr w:type="gramEnd"/>
      <w:r w:rsidRPr="002720AE">
        <w:rPr>
          <w:sz w:val="28"/>
          <w:szCs w:val="28"/>
        </w:rPr>
        <w:t>   Затем они же открыли новые, ранее неизвестные элементы – полоний </w:t>
      </w:r>
      <w:r w:rsidRPr="002720AE">
        <w:rPr>
          <w:rStyle w:val="c2"/>
          <w:sz w:val="28"/>
          <w:szCs w:val="28"/>
          <w:vertAlign w:val="superscript"/>
        </w:rPr>
        <w:t>209</w:t>
      </w:r>
      <w:r w:rsidRPr="002720AE">
        <w:rPr>
          <w:sz w:val="28"/>
          <w:szCs w:val="28"/>
        </w:rPr>
        <w:t>Po и радий </w:t>
      </w:r>
      <w:r w:rsidRPr="002720AE">
        <w:rPr>
          <w:rStyle w:val="c2"/>
          <w:sz w:val="28"/>
          <w:szCs w:val="28"/>
          <w:vertAlign w:val="superscript"/>
        </w:rPr>
        <w:t>226</w:t>
      </w:r>
      <w:r w:rsidRPr="002720AE">
        <w:rPr>
          <w:sz w:val="28"/>
          <w:szCs w:val="28"/>
        </w:rPr>
        <w:t>Ra.</w:t>
      </w:r>
    </w:p>
    <w:p w14:paraId="5EC5E173" w14:textId="77777777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Радий – редкий элемент; чтобы получить 1 грамм чистого радия, надо переработать не менее 5 тонн урановой руды; его радиоактивность в несколько миллионов раз выше радиоактивности урана.</w:t>
      </w:r>
    </w:p>
    <w:p w14:paraId="6866EC8A" w14:textId="77777777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Впоследствии было установлено, что все химические элементы с порядковым номером более 83 являются радиоактивными.</w:t>
      </w:r>
    </w:p>
    <w:p w14:paraId="4F8D5C53" w14:textId="77777777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Супруги Кюри, явление самопроизвольного излучения назвали радиоактивностью.</w:t>
      </w:r>
    </w:p>
    <w:p w14:paraId="7D1BAF18" w14:textId="6649CFE8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 xml:space="preserve">И в 1903 году </w:t>
      </w:r>
      <w:proofErr w:type="gramStart"/>
      <w:r w:rsidRPr="002720AE">
        <w:rPr>
          <w:sz w:val="28"/>
          <w:szCs w:val="28"/>
        </w:rPr>
        <w:t>Эрнест Резерфорд</w:t>
      </w:r>
      <w:proofErr w:type="gramEnd"/>
      <w:r w:rsidRPr="002720AE">
        <w:rPr>
          <w:sz w:val="28"/>
          <w:szCs w:val="28"/>
        </w:rPr>
        <w:t xml:space="preserve"> проделав опыт обнаружил три пятна, от испускаемых веществом трех лучей, которые отличаются друг от друга разной способностью проникать сквозь вещества. Их назвали α-, β-лучами и γ-излучением </w:t>
      </w:r>
    </w:p>
    <w:p w14:paraId="2A192ED8" w14:textId="77777777" w:rsidR="002720AE" w:rsidRPr="002720AE" w:rsidRDefault="002720AE" w:rsidP="002720AE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Итак, сегодня на уроке нам предстоит познакомится с α-, β-лучами и γ-излучением.</w:t>
      </w:r>
    </w:p>
    <w:p w14:paraId="2326E984" w14:textId="273657D1" w:rsidR="002720AE" w:rsidRPr="00A0454A" w:rsidRDefault="002720AE" w:rsidP="002720A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FF0000"/>
          <w:sz w:val="28"/>
          <w:szCs w:val="28"/>
        </w:rPr>
      </w:pPr>
      <w:r w:rsidRPr="00A0454A">
        <w:rPr>
          <w:b/>
          <w:bCs/>
          <w:color w:val="FF0000"/>
          <w:sz w:val="28"/>
          <w:szCs w:val="28"/>
        </w:rPr>
        <w:t xml:space="preserve"> </w:t>
      </w:r>
      <w:r w:rsidR="00704990" w:rsidRPr="00A0454A">
        <w:rPr>
          <w:b/>
          <w:bCs/>
          <w:color w:val="FF0000"/>
          <w:sz w:val="28"/>
          <w:szCs w:val="28"/>
        </w:rPr>
        <w:t>О</w:t>
      </w:r>
      <w:r w:rsidRPr="00A0454A">
        <w:rPr>
          <w:b/>
          <w:bCs/>
          <w:color w:val="FF0000"/>
          <w:sz w:val="28"/>
          <w:szCs w:val="28"/>
        </w:rPr>
        <w:t>тветить на следующие вопросы:</w:t>
      </w:r>
    </w:p>
    <w:p w14:paraId="26D926A6" w14:textId="261329FA" w:rsidR="002720AE" w:rsidRPr="002720AE" w:rsidRDefault="002720AE" w:rsidP="002720AE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t xml:space="preserve">Что представляют собой α-лучи? </w:t>
      </w:r>
    </w:p>
    <w:p w14:paraId="73AC82E5" w14:textId="422E9FD6" w:rsidR="002720AE" w:rsidRPr="002720AE" w:rsidRDefault="002720AE" w:rsidP="002720AE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t xml:space="preserve">Что представляют собой β-лучи? </w:t>
      </w:r>
    </w:p>
    <w:p w14:paraId="3C268E2B" w14:textId="0C87BF27" w:rsidR="002720AE" w:rsidRPr="002720AE" w:rsidRDefault="002720AE" w:rsidP="002720AE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t xml:space="preserve">Что представляет собой γ-излучение? </w:t>
      </w:r>
    </w:p>
    <w:p w14:paraId="2E28CE94" w14:textId="1DA5B1C9" w:rsidR="002720AE" w:rsidRPr="002720AE" w:rsidRDefault="002720AE" w:rsidP="002720AE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t xml:space="preserve">Что такое радиоактивность? </w:t>
      </w:r>
    </w:p>
    <w:p w14:paraId="6E89DE20" w14:textId="7777777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Превращение атомных ядер сопровождается испусканием α</w:t>
      </w:r>
      <w:proofErr w:type="gramStart"/>
      <w:r w:rsidRPr="002720AE">
        <w:rPr>
          <w:sz w:val="28"/>
          <w:szCs w:val="28"/>
        </w:rPr>
        <w:t>-,β</w:t>
      </w:r>
      <w:proofErr w:type="gramEnd"/>
      <w:r w:rsidRPr="002720AE">
        <w:rPr>
          <w:sz w:val="28"/>
          <w:szCs w:val="28"/>
        </w:rPr>
        <w:t>-лучей, которое называется α-, β-распадом соответственно.</w:t>
      </w:r>
    </w:p>
    <w:p w14:paraId="3A1B7413" w14:textId="7777777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Эти два распада подчиняются правилам смещения, которые впервые сформулировал английский ученый Содди:</w:t>
      </w:r>
    </w:p>
    <w:p w14:paraId="4A40DFE2" w14:textId="27F43F0E" w:rsidR="002720AE" w:rsidRPr="002720AE" w:rsidRDefault="002720AE" w:rsidP="002720AE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lastRenderedPageBreak/>
        <w:t xml:space="preserve">При α-распаде ядро теряет положительный заряд </w:t>
      </w:r>
      <w:proofErr w:type="gramStart"/>
      <w:r w:rsidRPr="002720AE">
        <w:rPr>
          <w:sz w:val="28"/>
          <w:szCs w:val="28"/>
        </w:rPr>
        <w:t>2e</w:t>
      </w:r>
      <w:proofErr w:type="gramEnd"/>
      <w:r w:rsidRPr="002720AE">
        <w:rPr>
          <w:sz w:val="28"/>
          <w:szCs w:val="28"/>
        </w:rPr>
        <w:t xml:space="preserve"> и его масса убывает на 4 а.е.м. </w:t>
      </w:r>
    </w:p>
    <w:p w14:paraId="35D9B8EB" w14:textId="77777777" w:rsidR="002720AE" w:rsidRPr="002720AE" w:rsidRDefault="002720AE" w:rsidP="002720AE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В результате α-распада элемент смещается на две клетки к началу периодической системы Менделеева:</w:t>
      </w:r>
    </w:p>
    <w:p w14:paraId="7C97E4B6" w14:textId="7777777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                           </w:t>
      </w:r>
    </w:p>
    <w:p w14:paraId="6A2E160C" w14:textId="0D1CFAB7" w:rsidR="002720AE" w:rsidRPr="002720AE" w:rsidRDefault="002720AE" w:rsidP="002720AE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При β-распаде из ядра вылетает электрон, что увеличивает заряд ядра на 1. масса же остается почти неизменной. </w:t>
      </w:r>
    </w:p>
    <w:p w14:paraId="0510B4FC" w14:textId="77777777" w:rsidR="002720AE" w:rsidRPr="002720AE" w:rsidRDefault="002720AE" w:rsidP="002720AE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В результате β-распада элемент смещается на одну клетку к концу периодической таблицы Менделеева.</w:t>
      </w:r>
    </w:p>
    <w:p w14:paraId="6CFBED3A" w14:textId="77777777" w:rsidR="002720AE" w:rsidRPr="002720AE" w:rsidRDefault="002720AE" w:rsidP="002720AE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                     </w:t>
      </w:r>
    </w:p>
    <w:p w14:paraId="17C8C76E" w14:textId="0628E61E" w:rsidR="002720AE" w:rsidRDefault="002720AE" w:rsidP="002720AE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338" w:lineRule="atLeast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γ-излучение – не сопровождается изменением заряда; масса же ядра меняется ничтожно мало. </w:t>
      </w:r>
    </w:p>
    <w:p w14:paraId="6A10D068" w14:textId="7673A015" w:rsidR="00704990" w:rsidRPr="00704990" w:rsidRDefault="00704990" w:rsidP="00704990">
      <w:pPr>
        <w:pStyle w:val="c1"/>
        <w:shd w:val="clear" w:color="auto" w:fill="FFFFFF"/>
        <w:spacing w:before="0" w:beforeAutospacing="0" w:after="0" w:afterAutospacing="0" w:line="338" w:lineRule="atLeast"/>
        <w:ind w:left="720"/>
        <w:jc w:val="both"/>
        <w:rPr>
          <w:b/>
          <w:bCs/>
          <w:sz w:val="28"/>
          <w:szCs w:val="28"/>
        </w:rPr>
      </w:pPr>
      <w:r w:rsidRPr="00A0454A">
        <w:rPr>
          <w:b/>
          <w:bCs/>
          <w:color w:val="FF0000"/>
          <w:sz w:val="28"/>
          <w:szCs w:val="28"/>
        </w:rPr>
        <w:t>Написать ядерные реакции</w:t>
      </w:r>
      <w:r w:rsidRPr="00704990">
        <w:rPr>
          <w:b/>
          <w:bCs/>
          <w:sz w:val="28"/>
          <w:szCs w:val="28"/>
        </w:rPr>
        <w:t>:</w:t>
      </w:r>
    </w:p>
    <w:p w14:paraId="299A33DD" w14:textId="11E12A85" w:rsidR="002720AE" w:rsidRPr="002720AE" w:rsidRDefault="002720AE" w:rsidP="002720AE">
      <w:pPr>
        <w:pStyle w:val="c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1BC46128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1. Написать реакцию α-распада магния </w:t>
      </w:r>
      <w:r w:rsidRPr="002720AE">
        <w:rPr>
          <w:rStyle w:val="c2"/>
          <w:sz w:val="28"/>
          <w:szCs w:val="28"/>
          <w:vertAlign w:val="superscript"/>
        </w:rPr>
        <w:t>22</w:t>
      </w:r>
      <w:r w:rsidRPr="002720AE">
        <w:rPr>
          <w:sz w:val="28"/>
          <w:szCs w:val="28"/>
        </w:rPr>
        <w:t> </w:t>
      </w:r>
      <w:r w:rsidRPr="002720AE">
        <w:rPr>
          <w:rStyle w:val="c0"/>
          <w:sz w:val="28"/>
          <w:szCs w:val="28"/>
          <w:vertAlign w:val="subscript"/>
        </w:rPr>
        <w:t>12</w:t>
      </w:r>
      <w:proofErr w:type="gramStart"/>
      <w:r w:rsidRPr="002720AE">
        <w:rPr>
          <w:sz w:val="28"/>
          <w:szCs w:val="28"/>
        </w:rPr>
        <w:t>Mg  .</w:t>
      </w:r>
      <w:proofErr w:type="gramEnd"/>
    </w:p>
    <w:p w14:paraId="57CFF407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2. Написать реакцию β-распада натрия </w:t>
      </w:r>
      <w:r w:rsidRPr="002720AE">
        <w:rPr>
          <w:rStyle w:val="c2"/>
          <w:sz w:val="28"/>
          <w:szCs w:val="28"/>
          <w:vertAlign w:val="superscript"/>
        </w:rPr>
        <w:t>22 </w:t>
      </w:r>
      <w:r w:rsidRPr="002720AE">
        <w:rPr>
          <w:rStyle w:val="c0"/>
          <w:sz w:val="28"/>
          <w:szCs w:val="28"/>
          <w:vertAlign w:val="subscript"/>
        </w:rPr>
        <w:t>11</w:t>
      </w:r>
      <w:proofErr w:type="gramStart"/>
      <w:r w:rsidRPr="002720AE">
        <w:rPr>
          <w:sz w:val="28"/>
          <w:szCs w:val="28"/>
        </w:rPr>
        <w:t>Na .</w:t>
      </w:r>
      <w:proofErr w:type="gramEnd"/>
    </w:p>
    <w:p w14:paraId="0477661F" w14:textId="12B0276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73957439" w14:textId="18864159" w:rsidR="002720AE" w:rsidRPr="002720AE" w:rsidRDefault="00704990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</w:t>
      </w:r>
      <w:r w:rsidR="002720AE" w:rsidRPr="002720AE">
        <w:rPr>
          <w:sz w:val="28"/>
          <w:szCs w:val="28"/>
        </w:rPr>
        <w:t xml:space="preserve">. Написать реакцию α-распада </w:t>
      </w:r>
      <w:proofErr w:type="gramStart"/>
      <w:r w:rsidR="002720AE" w:rsidRPr="002720AE">
        <w:rPr>
          <w:sz w:val="28"/>
          <w:szCs w:val="28"/>
        </w:rPr>
        <w:t>урана  </w:t>
      </w:r>
      <w:r w:rsidR="002720AE" w:rsidRPr="002720AE">
        <w:rPr>
          <w:rStyle w:val="c2"/>
          <w:sz w:val="28"/>
          <w:szCs w:val="28"/>
          <w:vertAlign w:val="superscript"/>
        </w:rPr>
        <w:t>235</w:t>
      </w:r>
      <w:proofErr w:type="gramEnd"/>
      <w:r w:rsidR="002720AE" w:rsidRPr="002720AE">
        <w:rPr>
          <w:rStyle w:val="c2"/>
          <w:sz w:val="28"/>
          <w:szCs w:val="28"/>
          <w:vertAlign w:val="superscript"/>
        </w:rPr>
        <w:t> </w:t>
      </w:r>
      <w:r w:rsidR="002720AE" w:rsidRPr="002720AE">
        <w:rPr>
          <w:rStyle w:val="c0"/>
          <w:sz w:val="28"/>
          <w:szCs w:val="28"/>
          <w:vertAlign w:val="subscript"/>
        </w:rPr>
        <w:t>92</w:t>
      </w:r>
      <w:r w:rsidR="002720AE" w:rsidRPr="002720AE">
        <w:rPr>
          <w:sz w:val="28"/>
          <w:szCs w:val="28"/>
        </w:rPr>
        <w:t>U.</w:t>
      </w:r>
    </w:p>
    <w:p w14:paraId="47989B0E" w14:textId="32961FC1" w:rsidR="002720AE" w:rsidRPr="002720AE" w:rsidRDefault="00704990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="002720AE" w:rsidRPr="002720AE">
        <w:rPr>
          <w:sz w:val="28"/>
          <w:szCs w:val="28"/>
        </w:rPr>
        <w:t xml:space="preserve">. Написать реакцию β-распада </w:t>
      </w:r>
      <w:proofErr w:type="gramStart"/>
      <w:r w:rsidR="002720AE" w:rsidRPr="002720AE">
        <w:rPr>
          <w:sz w:val="28"/>
          <w:szCs w:val="28"/>
        </w:rPr>
        <w:t>плутония  </w:t>
      </w:r>
      <w:r w:rsidR="002720AE" w:rsidRPr="002720AE">
        <w:rPr>
          <w:rStyle w:val="c2"/>
          <w:sz w:val="28"/>
          <w:szCs w:val="28"/>
          <w:vertAlign w:val="superscript"/>
        </w:rPr>
        <w:t>239</w:t>
      </w:r>
      <w:proofErr w:type="gramEnd"/>
      <w:r w:rsidR="002720AE" w:rsidRPr="002720AE">
        <w:rPr>
          <w:rStyle w:val="c2"/>
          <w:sz w:val="28"/>
          <w:szCs w:val="28"/>
          <w:vertAlign w:val="superscript"/>
        </w:rPr>
        <w:t> </w:t>
      </w:r>
      <w:r w:rsidR="002720AE" w:rsidRPr="002720AE">
        <w:rPr>
          <w:rStyle w:val="c0"/>
          <w:sz w:val="28"/>
          <w:szCs w:val="28"/>
          <w:vertAlign w:val="subscript"/>
        </w:rPr>
        <w:t>94</w:t>
      </w:r>
      <w:r w:rsidR="002720AE" w:rsidRPr="002720AE">
        <w:rPr>
          <w:sz w:val="28"/>
          <w:szCs w:val="28"/>
        </w:rPr>
        <w:t>Pu .</w:t>
      </w:r>
    </w:p>
    <w:p w14:paraId="448134BD" w14:textId="7A1FA30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BD10988" w14:textId="1C658FE7" w:rsidR="002720AE" w:rsidRPr="002720AE" w:rsidRDefault="002720AE" w:rsidP="002720AE">
      <w:pPr>
        <w:pStyle w:val="c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14:paraId="0D677C34" w14:textId="5B48FFB5" w:rsidR="002720AE" w:rsidRPr="002720AE" w:rsidRDefault="00704990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</w:t>
      </w:r>
      <w:r w:rsidR="002720AE" w:rsidRPr="002720AE">
        <w:rPr>
          <w:sz w:val="28"/>
          <w:szCs w:val="28"/>
        </w:rPr>
        <w:t xml:space="preserve">. Написать реакцию α-распада </w:t>
      </w:r>
      <w:proofErr w:type="gramStart"/>
      <w:r w:rsidR="002720AE" w:rsidRPr="002720AE">
        <w:rPr>
          <w:sz w:val="28"/>
          <w:szCs w:val="28"/>
        </w:rPr>
        <w:t>радия  </w:t>
      </w:r>
      <w:r w:rsidR="002720AE" w:rsidRPr="002720AE">
        <w:rPr>
          <w:rStyle w:val="c2"/>
          <w:sz w:val="28"/>
          <w:szCs w:val="28"/>
          <w:vertAlign w:val="superscript"/>
        </w:rPr>
        <w:t>226</w:t>
      </w:r>
      <w:proofErr w:type="gramEnd"/>
      <w:r w:rsidR="002720AE" w:rsidRPr="002720AE">
        <w:rPr>
          <w:rStyle w:val="c2"/>
          <w:sz w:val="28"/>
          <w:szCs w:val="28"/>
          <w:vertAlign w:val="superscript"/>
        </w:rPr>
        <w:t> </w:t>
      </w:r>
      <w:r w:rsidR="002720AE" w:rsidRPr="002720AE">
        <w:rPr>
          <w:rStyle w:val="c0"/>
          <w:sz w:val="28"/>
          <w:szCs w:val="28"/>
          <w:vertAlign w:val="subscript"/>
        </w:rPr>
        <w:t>88</w:t>
      </w:r>
      <w:r w:rsidR="002720AE" w:rsidRPr="002720AE">
        <w:rPr>
          <w:sz w:val="28"/>
          <w:szCs w:val="28"/>
        </w:rPr>
        <w:t>Ra.</w:t>
      </w:r>
    </w:p>
    <w:p w14:paraId="5614898B" w14:textId="3A3AB8FE" w:rsidR="002720AE" w:rsidRPr="002720AE" w:rsidRDefault="00704990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6</w:t>
      </w:r>
      <w:r w:rsidR="002720AE" w:rsidRPr="002720AE">
        <w:rPr>
          <w:sz w:val="28"/>
          <w:szCs w:val="28"/>
        </w:rPr>
        <w:t xml:space="preserve">. Написать реакцию β-распада </w:t>
      </w:r>
      <w:proofErr w:type="gramStart"/>
      <w:r w:rsidR="002720AE" w:rsidRPr="002720AE">
        <w:rPr>
          <w:sz w:val="28"/>
          <w:szCs w:val="28"/>
        </w:rPr>
        <w:t>свинца  </w:t>
      </w:r>
      <w:r w:rsidR="002720AE" w:rsidRPr="002720AE">
        <w:rPr>
          <w:rStyle w:val="c2"/>
          <w:sz w:val="28"/>
          <w:szCs w:val="28"/>
          <w:vertAlign w:val="superscript"/>
        </w:rPr>
        <w:t>209</w:t>
      </w:r>
      <w:proofErr w:type="gramEnd"/>
      <w:r w:rsidR="002720AE" w:rsidRPr="002720AE">
        <w:rPr>
          <w:rStyle w:val="c2"/>
          <w:sz w:val="28"/>
          <w:szCs w:val="28"/>
          <w:vertAlign w:val="superscript"/>
        </w:rPr>
        <w:t> </w:t>
      </w:r>
      <w:r w:rsidR="002720AE" w:rsidRPr="002720AE">
        <w:rPr>
          <w:rStyle w:val="c0"/>
          <w:sz w:val="28"/>
          <w:szCs w:val="28"/>
          <w:vertAlign w:val="subscript"/>
        </w:rPr>
        <w:t>82</w:t>
      </w:r>
      <w:r w:rsidR="002720AE" w:rsidRPr="002720AE">
        <w:rPr>
          <w:sz w:val="28"/>
          <w:szCs w:val="28"/>
        </w:rPr>
        <w:t>Pb.</w:t>
      </w:r>
    </w:p>
    <w:p w14:paraId="6B3809E1" w14:textId="2B6C8907" w:rsidR="002720AE" w:rsidRPr="002720AE" w:rsidRDefault="002720AE" w:rsidP="00704990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FDFED5B" w14:textId="65D9DD39" w:rsidR="002720AE" w:rsidRPr="002720AE" w:rsidRDefault="00704990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</w:t>
      </w:r>
      <w:r w:rsidR="002720AE" w:rsidRPr="002720AE">
        <w:rPr>
          <w:sz w:val="28"/>
          <w:szCs w:val="28"/>
        </w:rPr>
        <w:t xml:space="preserve">. Написать реакцию α-распада </w:t>
      </w:r>
      <w:proofErr w:type="gramStart"/>
      <w:r w:rsidR="002720AE" w:rsidRPr="002720AE">
        <w:rPr>
          <w:sz w:val="28"/>
          <w:szCs w:val="28"/>
        </w:rPr>
        <w:t>серебра  </w:t>
      </w:r>
      <w:r w:rsidR="002720AE" w:rsidRPr="002720AE">
        <w:rPr>
          <w:rStyle w:val="c2"/>
          <w:sz w:val="28"/>
          <w:szCs w:val="28"/>
          <w:vertAlign w:val="superscript"/>
        </w:rPr>
        <w:t>107</w:t>
      </w:r>
      <w:proofErr w:type="gramEnd"/>
      <w:r w:rsidR="002720AE" w:rsidRPr="002720AE">
        <w:rPr>
          <w:rStyle w:val="c2"/>
          <w:sz w:val="28"/>
          <w:szCs w:val="28"/>
          <w:vertAlign w:val="superscript"/>
        </w:rPr>
        <w:t> </w:t>
      </w:r>
      <w:r w:rsidR="002720AE" w:rsidRPr="002720AE">
        <w:rPr>
          <w:rStyle w:val="c0"/>
          <w:sz w:val="28"/>
          <w:szCs w:val="28"/>
          <w:vertAlign w:val="subscript"/>
        </w:rPr>
        <w:t>47</w:t>
      </w:r>
      <w:r w:rsidR="002720AE" w:rsidRPr="002720AE">
        <w:rPr>
          <w:sz w:val="28"/>
          <w:szCs w:val="28"/>
        </w:rPr>
        <w:t>Аg.</w:t>
      </w:r>
    </w:p>
    <w:p w14:paraId="3A11B406" w14:textId="530A991D" w:rsidR="002720AE" w:rsidRDefault="00704990" w:rsidP="00704990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</w:t>
      </w:r>
      <w:r w:rsidR="002720AE" w:rsidRPr="002720AE">
        <w:rPr>
          <w:sz w:val="28"/>
          <w:szCs w:val="28"/>
        </w:rPr>
        <w:t xml:space="preserve">. Написать реакцию β-распада </w:t>
      </w:r>
      <w:proofErr w:type="gramStart"/>
      <w:r w:rsidR="002720AE" w:rsidRPr="002720AE">
        <w:rPr>
          <w:sz w:val="28"/>
          <w:szCs w:val="28"/>
        </w:rPr>
        <w:t>кюрия  </w:t>
      </w:r>
      <w:r w:rsidR="002720AE" w:rsidRPr="002720AE">
        <w:rPr>
          <w:rStyle w:val="c2"/>
          <w:sz w:val="28"/>
          <w:szCs w:val="28"/>
          <w:vertAlign w:val="superscript"/>
        </w:rPr>
        <w:t>247</w:t>
      </w:r>
      <w:proofErr w:type="gramEnd"/>
      <w:r w:rsidR="002720AE" w:rsidRPr="002720AE">
        <w:rPr>
          <w:rStyle w:val="c2"/>
          <w:sz w:val="28"/>
          <w:szCs w:val="28"/>
          <w:vertAlign w:val="superscript"/>
        </w:rPr>
        <w:t> </w:t>
      </w:r>
      <w:r w:rsidR="002720AE" w:rsidRPr="002720AE">
        <w:rPr>
          <w:rStyle w:val="c0"/>
          <w:sz w:val="28"/>
          <w:szCs w:val="28"/>
          <w:vertAlign w:val="subscript"/>
        </w:rPr>
        <w:t>96</w:t>
      </w:r>
      <w:r w:rsidR="002720AE" w:rsidRPr="002720AE">
        <w:rPr>
          <w:sz w:val="28"/>
          <w:szCs w:val="28"/>
        </w:rPr>
        <w:t>Cm .</w:t>
      </w:r>
    </w:p>
    <w:p w14:paraId="5933B56E" w14:textId="77777777" w:rsidR="00704990" w:rsidRPr="002720AE" w:rsidRDefault="00704990" w:rsidP="00704990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43419E7" w14:textId="2EF5D28B" w:rsidR="002720AE" w:rsidRPr="002720AE" w:rsidRDefault="00704990" w:rsidP="002720AE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2720AE" w:rsidRPr="002720AE">
        <w:rPr>
          <w:sz w:val="28"/>
          <w:szCs w:val="28"/>
        </w:rPr>
        <w:t>. В результате какого радиоактивного распада натрий</w:t>
      </w:r>
    </w:p>
    <w:p w14:paraId="6DD296F2" w14:textId="7777777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 </w:t>
      </w:r>
      <w:proofErr w:type="gramStart"/>
      <w:r w:rsidRPr="002720AE">
        <w:rPr>
          <w:rStyle w:val="c2"/>
          <w:sz w:val="28"/>
          <w:szCs w:val="28"/>
          <w:vertAlign w:val="superscript"/>
        </w:rPr>
        <w:t>22  </w:t>
      </w:r>
      <w:r w:rsidRPr="002720AE">
        <w:rPr>
          <w:rStyle w:val="c0"/>
          <w:sz w:val="28"/>
          <w:szCs w:val="28"/>
          <w:vertAlign w:val="subscript"/>
        </w:rPr>
        <w:t>11</w:t>
      </w:r>
      <w:proofErr w:type="gramEnd"/>
      <w:r w:rsidRPr="002720AE">
        <w:rPr>
          <w:sz w:val="28"/>
          <w:szCs w:val="28"/>
        </w:rPr>
        <w:t>Na превращается в магний </w:t>
      </w:r>
      <w:r w:rsidRPr="002720AE">
        <w:rPr>
          <w:rStyle w:val="c2"/>
          <w:sz w:val="28"/>
          <w:szCs w:val="28"/>
          <w:vertAlign w:val="superscript"/>
        </w:rPr>
        <w:t>22 </w:t>
      </w:r>
      <w:r w:rsidRPr="002720AE">
        <w:rPr>
          <w:rStyle w:val="c0"/>
          <w:sz w:val="28"/>
          <w:szCs w:val="28"/>
          <w:vertAlign w:val="subscript"/>
        </w:rPr>
        <w:t>11</w:t>
      </w:r>
      <w:r w:rsidRPr="002720AE">
        <w:rPr>
          <w:sz w:val="28"/>
          <w:szCs w:val="28"/>
        </w:rPr>
        <w:t>Mg?</w:t>
      </w:r>
    </w:p>
    <w:p w14:paraId="42F5AE8F" w14:textId="4A73787C" w:rsidR="002720AE" w:rsidRPr="002720AE" w:rsidRDefault="00704990" w:rsidP="002720AE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2720AE" w:rsidRPr="002720AE">
        <w:rPr>
          <w:sz w:val="28"/>
          <w:szCs w:val="28"/>
        </w:rPr>
        <w:t>. В результате какого         радиоактивного распада плутоний </w:t>
      </w:r>
      <w:r w:rsidR="002720AE" w:rsidRPr="002720AE">
        <w:rPr>
          <w:rStyle w:val="c2"/>
          <w:sz w:val="28"/>
          <w:szCs w:val="28"/>
          <w:vertAlign w:val="superscript"/>
        </w:rPr>
        <w:t>239</w:t>
      </w:r>
      <w:r w:rsidR="002720AE" w:rsidRPr="002720AE">
        <w:rPr>
          <w:rStyle w:val="c0"/>
          <w:sz w:val="28"/>
          <w:szCs w:val="28"/>
          <w:vertAlign w:val="subscript"/>
        </w:rPr>
        <w:t>94</w:t>
      </w:r>
      <w:r w:rsidR="002720AE" w:rsidRPr="002720AE">
        <w:rPr>
          <w:sz w:val="28"/>
          <w:szCs w:val="28"/>
        </w:rPr>
        <w:t>Pu превращается в уран  </w:t>
      </w:r>
      <w:r w:rsidR="002720AE" w:rsidRPr="002720AE">
        <w:rPr>
          <w:rStyle w:val="c2"/>
          <w:sz w:val="28"/>
          <w:szCs w:val="28"/>
          <w:vertAlign w:val="superscript"/>
        </w:rPr>
        <w:t> 235 </w:t>
      </w:r>
      <w:r w:rsidR="002720AE" w:rsidRPr="002720AE">
        <w:rPr>
          <w:rStyle w:val="c0"/>
          <w:sz w:val="28"/>
          <w:szCs w:val="28"/>
          <w:vertAlign w:val="subscript"/>
        </w:rPr>
        <w:t>92</w:t>
      </w:r>
      <w:r w:rsidR="002720AE" w:rsidRPr="002720AE">
        <w:rPr>
          <w:sz w:val="28"/>
          <w:szCs w:val="28"/>
        </w:rPr>
        <w:t>U?</w:t>
      </w:r>
    </w:p>
    <w:p w14:paraId="55B7E6B5" w14:textId="77777777" w:rsidR="002720AE" w:rsidRPr="002720AE" w:rsidRDefault="002720AE" w:rsidP="002720AE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720AE">
        <w:rPr>
          <w:sz w:val="28"/>
          <w:szCs w:val="28"/>
        </w:rPr>
        <w:t>        </w:t>
      </w:r>
    </w:p>
    <w:p w14:paraId="106F2ADD" w14:textId="77777777" w:rsidR="00704990" w:rsidRDefault="002720AE" w:rsidP="002720AE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sz w:val="28"/>
          <w:szCs w:val="28"/>
        </w:rPr>
      </w:pPr>
      <w:r w:rsidRPr="002720AE">
        <w:rPr>
          <w:rStyle w:val="c7"/>
          <w:b/>
          <w:bCs/>
          <w:sz w:val="28"/>
          <w:szCs w:val="28"/>
        </w:rPr>
        <w:t>Закон радиоактивного распада. Период полураспада. </w:t>
      </w:r>
    </w:p>
    <w:p w14:paraId="0B1A850D" w14:textId="2FC4153A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 xml:space="preserve">Резерфорд, </w:t>
      </w:r>
      <w:proofErr w:type="gramStart"/>
      <w:r w:rsidRPr="002720AE">
        <w:rPr>
          <w:sz w:val="28"/>
          <w:szCs w:val="28"/>
        </w:rPr>
        <w:t>исследуя  превращения</w:t>
      </w:r>
      <w:proofErr w:type="gramEnd"/>
      <w:r w:rsidRPr="002720AE">
        <w:rPr>
          <w:sz w:val="28"/>
          <w:szCs w:val="28"/>
        </w:rPr>
        <w:t xml:space="preserve"> р/активных веществ, установил опытным путём, что их активность убывает с течением времени.</w:t>
      </w:r>
    </w:p>
    <w:p w14:paraId="136EE84A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Для каждого р/активного вещества существует определённый интервал времени, на протяжении которого активность убывает в 2 раза. Этот интервал носит название </w:t>
      </w:r>
      <w:r w:rsidRPr="002720AE">
        <w:rPr>
          <w:rStyle w:val="c3"/>
          <w:i/>
          <w:iCs/>
          <w:sz w:val="28"/>
          <w:szCs w:val="28"/>
        </w:rPr>
        <w:t>период полураспада.</w:t>
      </w:r>
      <w:r w:rsidRPr="002720AE">
        <w:rPr>
          <w:sz w:val="28"/>
          <w:szCs w:val="28"/>
        </w:rPr>
        <w:t> </w:t>
      </w:r>
      <w:r w:rsidRPr="002720AE">
        <w:rPr>
          <w:rStyle w:val="c7"/>
          <w:b/>
          <w:bCs/>
          <w:i/>
          <w:iCs/>
          <w:sz w:val="28"/>
          <w:szCs w:val="28"/>
        </w:rPr>
        <w:t>Период полураспада</w:t>
      </w:r>
      <w:r w:rsidRPr="002720AE">
        <w:rPr>
          <w:rStyle w:val="c7"/>
          <w:b/>
          <w:bCs/>
          <w:sz w:val="28"/>
          <w:szCs w:val="28"/>
        </w:rPr>
        <w:t> Т </w:t>
      </w:r>
      <w:proofErr w:type="gramStart"/>
      <w:r w:rsidRPr="002720AE">
        <w:rPr>
          <w:sz w:val="28"/>
          <w:szCs w:val="28"/>
        </w:rPr>
        <w:t>- это</w:t>
      </w:r>
      <w:proofErr w:type="gramEnd"/>
      <w:r w:rsidRPr="002720AE">
        <w:rPr>
          <w:sz w:val="28"/>
          <w:szCs w:val="28"/>
        </w:rPr>
        <w:t xml:space="preserve"> время, в течение которого распадается половина начального числа радиоактивных атомов.</w:t>
      </w:r>
    </w:p>
    <w:p w14:paraId="20D22AF0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Не следует считать, что за два периода полураспада распадутся все частицы, взятые в начальный момент. Поскольку каждый период полураспада уменьшает число выживших частиц вдвое, за время 2</w:t>
      </w:r>
      <w:r w:rsidRPr="002720AE">
        <w:rPr>
          <w:rStyle w:val="c3"/>
          <w:i/>
          <w:iCs/>
          <w:sz w:val="28"/>
          <w:szCs w:val="28"/>
        </w:rPr>
        <w:t>T</w:t>
      </w:r>
      <w:r w:rsidRPr="002720AE">
        <w:rPr>
          <w:rStyle w:val="c0"/>
          <w:sz w:val="28"/>
          <w:szCs w:val="28"/>
          <w:vertAlign w:val="subscript"/>
        </w:rPr>
        <w:t> </w:t>
      </w:r>
      <w:r w:rsidRPr="002720AE">
        <w:rPr>
          <w:sz w:val="28"/>
          <w:szCs w:val="28"/>
        </w:rPr>
        <w:t>останется </w:t>
      </w:r>
    </w:p>
    <w:p w14:paraId="39C5FAAD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четверть от начального числа частиц, за 3</w:t>
      </w:r>
      <w:r w:rsidRPr="002720AE">
        <w:rPr>
          <w:rStyle w:val="c3"/>
          <w:i/>
          <w:iCs/>
          <w:sz w:val="28"/>
          <w:szCs w:val="28"/>
        </w:rPr>
        <w:t>T</w:t>
      </w:r>
      <w:r w:rsidRPr="002720AE">
        <w:rPr>
          <w:sz w:val="28"/>
          <w:szCs w:val="28"/>
        </w:rPr>
        <w:t>- одна восьмая и т. д</w:t>
      </w:r>
    </w:p>
    <w:p w14:paraId="7B2E8F3E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Выведем теперь математическую форму закона радиоактивного распада. Пусть в момент времени t = 0 число р/активных атомов =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. Тогда по истечении периода полураспада Т нераспавшимися останутся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 атомов</w:t>
      </w:r>
    </w:p>
    <w:p w14:paraId="443A39E8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</w:t>
      </w:r>
    </w:p>
    <w:p w14:paraId="08CC40D7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lastRenderedPageBreak/>
        <w:t>              t = 0 ------------------------ N</w:t>
      </w:r>
      <w:r w:rsidRPr="002720AE">
        <w:rPr>
          <w:rStyle w:val="c0"/>
          <w:sz w:val="28"/>
          <w:szCs w:val="28"/>
          <w:vertAlign w:val="subscript"/>
        </w:rPr>
        <w:t>0</w:t>
      </w:r>
    </w:p>
    <w:p w14:paraId="1EE03D7E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        t = T          ----------------   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</w:t>
      </w:r>
    </w:p>
    <w:p w14:paraId="1BA3C5E5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через время 2T нераспавшимися останутся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 атомов</w:t>
      </w:r>
    </w:p>
    <w:p w14:paraId="74EBA1BA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  t = 2T                      </w:t>
      </w:r>
      <w:r w:rsidRPr="002720AE">
        <w:rPr>
          <w:rStyle w:val="c7"/>
          <w:b/>
          <w:bCs/>
          <w:sz w:val="28"/>
          <w:szCs w:val="28"/>
        </w:rPr>
        <w:t> </w:t>
      </w:r>
      <w:r w:rsidRPr="002720AE">
        <w:rPr>
          <w:sz w:val="28"/>
          <w:szCs w:val="28"/>
        </w:rPr>
        <w:t>---------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</w:t>
      </w:r>
      <w:r w:rsidRPr="002720AE">
        <w:rPr>
          <w:rStyle w:val="c2"/>
          <w:sz w:val="28"/>
          <w:szCs w:val="28"/>
          <w:vertAlign w:val="superscript"/>
        </w:rPr>
        <w:t>.</w:t>
      </w:r>
      <w:r w:rsidRPr="002720AE">
        <w:rPr>
          <w:sz w:val="28"/>
          <w:szCs w:val="28"/>
        </w:rPr>
        <w:t>2 =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</w:t>
      </w:r>
      <w:r w:rsidRPr="002720AE">
        <w:rPr>
          <w:rStyle w:val="c2"/>
          <w:sz w:val="28"/>
          <w:szCs w:val="28"/>
          <w:vertAlign w:val="superscript"/>
        </w:rPr>
        <w:t>2</w:t>
      </w:r>
      <w:r w:rsidRPr="002720AE">
        <w:rPr>
          <w:rStyle w:val="c0"/>
          <w:sz w:val="28"/>
          <w:szCs w:val="28"/>
          <w:vertAlign w:val="subscript"/>
        </w:rPr>
        <w:t> </w:t>
      </w:r>
      <w:r w:rsidRPr="002720AE">
        <w:rPr>
          <w:sz w:val="28"/>
          <w:szCs w:val="28"/>
        </w:rPr>
        <w:t>  и т. д.</w:t>
      </w:r>
    </w:p>
    <w:p w14:paraId="0EA85DFA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Через время t = nT, т. е. n периодов полураспада Т, нераспавшихся атомов останется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</w:t>
      </w:r>
      <w:r w:rsidRPr="002720AE">
        <w:rPr>
          <w:rStyle w:val="c2"/>
          <w:sz w:val="28"/>
          <w:szCs w:val="28"/>
          <w:vertAlign w:val="superscript"/>
        </w:rPr>
        <w:t>n</w:t>
      </w:r>
      <w:r w:rsidRPr="002720AE">
        <w:rPr>
          <w:sz w:val="28"/>
          <w:szCs w:val="28"/>
        </w:rPr>
        <w:t> </w:t>
      </w:r>
    </w:p>
    <w:p w14:paraId="6C29E79B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     T = nT                      </w:t>
      </w:r>
      <w:proofErr w:type="gramStart"/>
      <w:r w:rsidRPr="002720AE">
        <w:rPr>
          <w:sz w:val="28"/>
          <w:szCs w:val="28"/>
        </w:rPr>
        <w:t>-----  N</w:t>
      </w:r>
      <w:proofErr w:type="gramEnd"/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sz w:val="28"/>
          <w:szCs w:val="28"/>
        </w:rPr>
        <w:t>/2</w:t>
      </w:r>
      <w:r w:rsidRPr="002720AE">
        <w:rPr>
          <w:rStyle w:val="c2"/>
          <w:sz w:val="28"/>
          <w:szCs w:val="28"/>
          <w:vertAlign w:val="superscript"/>
        </w:rPr>
        <w:t>n</w:t>
      </w:r>
      <w:r w:rsidRPr="002720AE">
        <w:rPr>
          <w:sz w:val="28"/>
          <w:szCs w:val="28"/>
        </w:rPr>
        <w:t> = N</w:t>
      </w:r>
      <w:r w:rsidRPr="002720AE">
        <w:rPr>
          <w:rStyle w:val="c0"/>
          <w:sz w:val="28"/>
          <w:szCs w:val="28"/>
          <w:vertAlign w:val="subscript"/>
        </w:rPr>
        <w:t>0</w:t>
      </w:r>
      <w:r w:rsidRPr="002720AE">
        <w:rPr>
          <w:rStyle w:val="c2"/>
          <w:sz w:val="28"/>
          <w:szCs w:val="28"/>
          <w:vertAlign w:val="superscript"/>
        </w:rPr>
        <w:t>.</w:t>
      </w:r>
      <w:r w:rsidRPr="002720AE">
        <w:rPr>
          <w:sz w:val="28"/>
          <w:szCs w:val="28"/>
        </w:rPr>
        <w:t>2</w:t>
      </w:r>
      <w:r w:rsidRPr="002720AE">
        <w:rPr>
          <w:rStyle w:val="c2"/>
          <w:sz w:val="28"/>
          <w:szCs w:val="28"/>
          <w:vertAlign w:val="superscript"/>
        </w:rPr>
        <w:t> -t/T</w:t>
      </w:r>
    </w:p>
    <w:p w14:paraId="1EA71075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rStyle w:val="c7"/>
          <w:b/>
          <w:bCs/>
          <w:sz w:val="28"/>
          <w:szCs w:val="28"/>
        </w:rPr>
        <w:t>N = N</w:t>
      </w:r>
      <w:r w:rsidRPr="002720AE">
        <w:rPr>
          <w:rStyle w:val="c0"/>
          <w:b/>
          <w:bCs/>
          <w:sz w:val="28"/>
          <w:szCs w:val="28"/>
          <w:vertAlign w:val="subscript"/>
        </w:rPr>
        <w:t>0</w:t>
      </w:r>
      <w:r w:rsidRPr="002720AE">
        <w:rPr>
          <w:rStyle w:val="c2"/>
          <w:b/>
          <w:bCs/>
          <w:sz w:val="28"/>
          <w:szCs w:val="28"/>
          <w:vertAlign w:val="superscript"/>
        </w:rPr>
        <w:t>.</w:t>
      </w:r>
      <w:r w:rsidRPr="002720AE">
        <w:rPr>
          <w:rStyle w:val="c7"/>
          <w:b/>
          <w:bCs/>
          <w:sz w:val="28"/>
          <w:szCs w:val="28"/>
        </w:rPr>
        <w:t>2</w:t>
      </w:r>
      <w:r w:rsidRPr="002720AE">
        <w:rPr>
          <w:rStyle w:val="c2"/>
          <w:b/>
          <w:bCs/>
          <w:sz w:val="28"/>
          <w:szCs w:val="28"/>
          <w:vertAlign w:val="superscript"/>
        </w:rPr>
        <w:t> - t/</w:t>
      </w:r>
      <w:proofErr w:type="gramStart"/>
      <w:r w:rsidRPr="002720AE">
        <w:rPr>
          <w:rStyle w:val="c2"/>
          <w:b/>
          <w:bCs/>
          <w:sz w:val="28"/>
          <w:szCs w:val="28"/>
          <w:vertAlign w:val="superscript"/>
        </w:rPr>
        <w:t>T</w:t>
      </w:r>
      <w:r w:rsidRPr="002720AE">
        <w:rPr>
          <w:rStyle w:val="c7"/>
          <w:b/>
          <w:bCs/>
          <w:sz w:val="28"/>
          <w:szCs w:val="28"/>
        </w:rPr>
        <w:t>  ,</w:t>
      </w:r>
      <w:proofErr w:type="gramEnd"/>
      <w:r w:rsidRPr="002720AE">
        <w:rPr>
          <w:sz w:val="28"/>
          <w:szCs w:val="28"/>
        </w:rPr>
        <w:t> где N - число нераспавшихся ядер</w:t>
      </w:r>
    </w:p>
    <w:p w14:paraId="0A2F28C1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Это и есть основной закон радиоактивного распада. По этой формуле можно найти число нераспавшихся ядер в любой момент времени.</w:t>
      </w:r>
    </w:p>
    <w:p w14:paraId="4E3B3C32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  Период полураспада меняется в широких пределах от 10</w:t>
      </w:r>
      <w:r w:rsidRPr="002720AE">
        <w:rPr>
          <w:rStyle w:val="c2"/>
          <w:sz w:val="28"/>
          <w:szCs w:val="28"/>
          <w:vertAlign w:val="superscript"/>
        </w:rPr>
        <w:t>-16</w:t>
      </w:r>
      <w:r w:rsidRPr="002720AE">
        <w:rPr>
          <w:sz w:val="28"/>
          <w:szCs w:val="28"/>
        </w:rPr>
        <w:t>с для </w:t>
      </w:r>
      <w:r w:rsidRPr="002720AE">
        <w:rPr>
          <w:rStyle w:val="c2"/>
          <w:sz w:val="28"/>
          <w:szCs w:val="28"/>
          <w:vertAlign w:val="superscript"/>
        </w:rPr>
        <w:t>8</w:t>
      </w:r>
      <w:r w:rsidRPr="002720AE">
        <w:rPr>
          <w:sz w:val="28"/>
          <w:szCs w:val="28"/>
        </w:rPr>
        <w:t>Ве до 3,7</w:t>
      </w:r>
      <w:r w:rsidRPr="002720AE">
        <w:rPr>
          <w:rStyle w:val="c2"/>
          <w:sz w:val="28"/>
          <w:szCs w:val="28"/>
          <w:vertAlign w:val="superscript"/>
        </w:rPr>
        <w:t>.</w:t>
      </w:r>
      <w:r w:rsidRPr="002720AE">
        <w:rPr>
          <w:sz w:val="28"/>
          <w:szCs w:val="28"/>
        </w:rPr>
        <w:t>10</w:t>
      </w:r>
      <w:r w:rsidRPr="002720AE">
        <w:rPr>
          <w:rStyle w:val="c2"/>
          <w:sz w:val="28"/>
          <w:szCs w:val="28"/>
          <w:vertAlign w:val="superscript"/>
        </w:rPr>
        <w:t>10</w:t>
      </w:r>
      <w:r w:rsidRPr="002720AE">
        <w:rPr>
          <w:sz w:val="28"/>
          <w:szCs w:val="28"/>
        </w:rPr>
        <w:t> с для </w:t>
      </w:r>
      <w:r w:rsidRPr="002720AE">
        <w:rPr>
          <w:rStyle w:val="c2"/>
          <w:sz w:val="28"/>
          <w:szCs w:val="28"/>
          <w:vertAlign w:val="superscript"/>
        </w:rPr>
        <w:t>87</w:t>
      </w:r>
      <w:r w:rsidRPr="002720AE">
        <w:rPr>
          <w:sz w:val="28"/>
          <w:szCs w:val="28"/>
        </w:rPr>
        <w:t>Rb.</w:t>
      </w:r>
    </w:p>
    <w:p w14:paraId="518119F6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Период полураспада </w:t>
      </w:r>
      <w:r w:rsidRPr="002720AE">
        <w:rPr>
          <w:rStyle w:val="c2"/>
          <w:sz w:val="28"/>
          <w:szCs w:val="28"/>
          <w:vertAlign w:val="superscript"/>
        </w:rPr>
        <w:t>238</w:t>
      </w:r>
      <w:r w:rsidRPr="002720AE">
        <w:rPr>
          <w:sz w:val="28"/>
          <w:szCs w:val="28"/>
        </w:rPr>
        <w:t>U равен 4,5 млрд. лет. Именно поэтому активность урана на протяжении нескольких лет заметно не меняется. Период полураспада радия 1600 лет. Поэтому активность радия значительно больше активности урана.</w:t>
      </w:r>
    </w:p>
    <w:p w14:paraId="60CDDD5D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 xml:space="preserve">         Физический смысл закона р, распада состоит в том, что за период полураспада распадается одна и та же доля имеющихся атомов. Значит, с течением времени скорость распада не меняется. Скорость распада ядер совершенно не зависит от того, сколько они «прожили». Это означает, что радиоактивный распад не является результатом накопления каких-то изменений в ядрах, ядра не «стареют». Если бы распад ядер был результатом постепенных изменений, то имело бы значение, на какой стадии «жизни» мы «застали» совокупность ядер. </w:t>
      </w:r>
      <w:proofErr w:type="gramStart"/>
      <w:r w:rsidRPr="002720AE">
        <w:rPr>
          <w:sz w:val="28"/>
          <w:szCs w:val="28"/>
        </w:rPr>
        <w:t>Например,  если</w:t>
      </w:r>
      <w:proofErr w:type="gramEnd"/>
      <w:r w:rsidRPr="002720AE">
        <w:rPr>
          <w:sz w:val="28"/>
          <w:szCs w:val="28"/>
        </w:rPr>
        <w:t xml:space="preserve"> в лесу выделить группу «молодых» деревьев и столько же «старых», то ясно, что в последней группе погибающих деревьев было бы больше, чем в первом, - скорость убывания была бы различной. Для ядер не существует «возраста». Можно определить лишь </w:t>
      </w:r>
      <w:r w:rsidRPr="002720AE">
        <w:rPr>
          <w:rStyle w:val="c3"/>
          <w:i/>
          <w:iCs/>
          <w:sz w:val="28"/>
          <w:szCs w:val="28"/>
        </w:rPr>
        <w:t>среднее время жизни</w:t>
      </w:r>
      <w:r w:rsidRPr="002720AE">
        <w:rPr>
          <w:sz w:val="28"/>
          <w:szCs w:val="28"/>
        </w:rPr>
        <w:t>. Вероятность распада одинакова для всех ядер данного сорта.</w:t>
      </w:r>
    </w:p>
    <w:p w14:paraId="54B2214F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  Закон р/распада определяет среднее число ядер атомов, распадающихся за определённый интервал времени. Но всегда есть отклонения от среднего значения. Закон радиоактивного распада является </w:t>
      </w:r>
      <w:r w:rsidRPr="002720AE">
        <w:rPr>
          <w:rStyle w:val="c3"/>
          <w:i/>
          <w:iCs/>
          <w:sz w:val="28"/>
          <w:szCs w:val="28"/>
        </w:rPr>
        <w:t>статистическим законом.</w:t>
      </w:r>
    </w:p>
    <w:p w14:paraId="50B4BC73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</w:t>
      </w:r>
      <w:r w:rsidRPr="002720AE">
        <w:rPr>
          <w:rStyle w:val="c7"/>
          <w:b/>
          <w:bCs/>
          <w:sz w:val="28"/>
          <w:szCs w:val="28"/>
        </w:rPr>
        <w:t>Определение возраста Земли. </w:t>
      </w:r>
      <w:r w:rsidRPr="002720AE">
        <w:rPr>
          <w:sz w:val="28"/>
          <w:szCs w:val="28"/>
        </w:rPr>
        <w:t xml:space="preserve">Атомный вес свинца, добываемого из руд, не содержащих р/активных элементов, составляет 207,2. Атомный вес свинца, образующегося </w:t>
      </w:r>
      <w:proofErr w:type="gramStart"/>
      <w:r w:rsidRPr="002720AE">
        <w:rPr>
          <w:sz w:val="28"/>
          <w:szCs w:val="28"/>
        </w:rPr>
        <w:t>в результата</w:t>
      </w:r>
      <w:proofErr w:type="gramEnd"/>
      <w:r w:rsidRPr="002720AE">
        <w:rPr>
          <w:sz w:val="28"/>
          <w:szCs w:val="28"/>
        </w:rPr>
        <w:t xml:space="preserve"> распада урана, равен 206. Атомный вес свинца в урановых минералах очень близок к 206. Отсюда следует, что эти минералы в момент образования (кристаллизация из расплава) не содержали свинца; весь наличный в таких минералах свинец накопился в результате распада урана. Используя закон р/распада, можно по отношению количества свинца и урана в минерале определить его возраст.</w:t>
      </w:r>
    </w:p>
    <w:p w14:paraId="40AE5F12" w14:textId="77777777" w:rsidR="002720AE" w:rsidRPr="002720AE" w:rsidRDefault="002720AE" w:rsidP="002720AE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0AE">
        <w:rPr>
          <w:sz w:val="28"/>
          <w:szCs w:val="28"/>
        </w:rPr>
        <w:t>         Возрастом Земли принято считать время, прошедшее с момента образования твёрдой земной коры. По многим измерениям, основанным на радиоактивности урана, а также тория и калия, возраст Земли превышает 4 миллиарда лет.</w:t>
      </w:r>
    </w:p>
    <w:p w14:paraId="3F89AA6B" w14:textId="77777777" w:rsidR="002720AE" w:rsidRPr="002720AE" w:rsidRDefault="002720AE" w:rsidP="002720AE">
      <w:pPr>
        <w:rPr>
          <w:rFonts w:ascii="Times New Roman" w:hAnsi="Times New Roman" w:cs="Times New Roman"/>
          <w:sz w:val="28"/>
          <w:szCs w:val="28"/>
        </w:rPr>
      </w:pPr>
    </w:p>
    <w:p w14:paraId="68D36FE1" w14:textId="5DE3CB7F" w:rsidR="002720AE" w:rsidRDefault="002720AE" w:rsidP="002720AE">
      <w:pPr>
        <w:ind w:left="426"/>
        <w:rPr>
          <w:rFonts w:ascii="Times New Roman" w:hAnsi="Times New Roman" w:cs="Times New Roman"/>
          <w:sz w:val="28"/>
          <w:szCs w:val="28"/>
        </w:rPr>
      </w:pPr>
    </w:p>
    <w:p w14:paraId="5D59912F" w14:textId="77777777" w:rsidR="00EB2C72" w:rsidRDefault="00EB2C72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 w:rsidRPr="00EB2C72">
        <w:lastRenderedPageBreak/>
        <w:drawing>
          <wp:inline distT="0" distB="0" distL="0" distR="0" wp14:anchorId="4C53973E" wp14:editId="568FDBA4">
            <wp:extent cx="4859230" cy="2686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2444" cy="26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1918" w14:textId="6B15E898" w:rsidR="00EB2C72" w:rsidRDefault="00EB2C72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 w:rsidRPr="00EB2C72">
        <w:drawing>
          <wp:inline distT="0" distB="0" distL="0" distR="0" wp14:anchorId="4288F4AC" wp14:editId="033AE1B0">
            <wp:extent cx="4695825" cy="237299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7968" cy="238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C72">
        <w:drawing>
          <wp:inline distT="0" distB="0" distL="0" distR="0" wp14:anchorId="224D0747" wp14:editId="3D6314D9">
            <wp:extent cx="4836160" cy="362735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6620" cy="36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B93D" w14:textId="4AE1FC65" w:rsidR="00EB2C72" w:rsidRDefault="00EB2C72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43" w:dyaOrig="991" w14:anchorId="301B9B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owerPoint.Show.12" ShapeID="_x0000_i1025" DrawAspect="Icon" ObjectID="_1648381433" r:id="rId9"/>
        </w:object>
      </w:r>
    </w:p>
    <w:p w14:paraId="5A9C963E" w14:textId="2EB5591A" w:rsidR="00704990" w:rsidRPr="00A0454A" w:rsidRDefault="00704990" w:rsidP="002720AE">
      <w:pPr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A0454A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Дополнительно:</w:t>
      </w:r>
      <w:r w:rsidRPr="00A0454A">
        <w:rPr>
          <w:rFonts w:ascii="Times New Roman" w:hAnsi="Times New Roman" w:cs="Times New Roman"/>
          <w:color w:val="FF0000"/>
          <w:sz w:val="28"/>
          <w:szCs w:val="28"/>
        </w:rPr>
        <w:t xml:space="preserve"> Найдите информацию в интернете на вопросы:</w:t>
      </w:r>
    </w:p>
    <w:p w14:paraId="7E27F795" w14:textId="7B2421BC" w:rsidR="00704990" w:rsidRDefault="00704990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Биологическое действие радиации</w:t>
      </w:r>
    </w:p>
    <w:p w14:paraId="342F1977" w14:textId="70761F21" w:rsidR="00704990" w:rsidRDefault="00704990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Понятие о дозиметрии и защите от радиации</w:t>
      </w:r>
    </w:p>
    <w:p w14:paraId="7E95247A" w14:textId="53AC5A9E" w:rsidR="00704990" w:rsidRDefault="00704990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Как курение связано с радиацией.</w:t>
      </w:r>
    </w:p>
    <w:p w14:paraId="161D45AE" w14:textId="507694AE" w:rsidR="00704990" w:rsidRDefault="00704990" w:rsidP="002720AE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54A">
        <w:rPr>
          <w:rFonts w:ascii="Times New Roman" w:hAnsi="Times New Roman" w:cs="Times New Roman"/>
          <w:sz w:val="28"/>
          <w:szCs w:val="28"/>
        </w:rPr>
        <w:t>Что такое изотопы и их применение.</w:t>
      </w:r>
    </w:p>
    <w:p w14:paraId="7032AE33" w14:textId="497C7194" w:rsidR="00A0454A" w:rsidRPr="002720AE" w:rsidRDefault="00A0454A" w:rsidP="002720AE">
      <w:pPr>
        <w:ind w:left="426"/>
        <w:rPr>
          <w:rFonts w:ascii="Times New Roman" w:hAnsi="Times New Roman" w:cs="Times New Roman"/>
          <w:sz w:val="28"/>
          <w:szCs w:val="28"/>
        </w:rPr>
      </w:pPr>
    </w:p>
    <w:sectPr w:rsidR="00A0454A" w:rsidRPr="002720AE" w:rsidSect="00860C31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3C7C3C"/>
    <w:multiLevelType w:val="multilevel"/>
    <w:tmpl w:val="B54CC0E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906204"/>
    <w:multiLevelType w:val="multilevel"/>
    <w:tmpl w:val="0790838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A3222B"/>
    <w:multiLevelType w:val="multilevel"/>
    <w:tmpl w:val="E7F68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875494"/>
    <w:multiLevelType w:val="multilevel"/>
    <w:tmpl w:val="E8F8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AE"/>
    <w:rsid w:val="002720AE"/>
    <w:rsid w:val="00704990"/>
    <w:rsid w:val="00860C31"/>
    <w:rsid w:val="009646E2"/>
    <w:rsid w:val="00A0454A"/>
    <w:rsid w:val="00EB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BDE4D"/>
  <w15:chartTrackingRefBased/>
  <w15:docId w15:val="{4873A952-C2F8-475F-942A-F898E3F2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7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720AE"/>
  </w:style>
  <w:style w:type="character" w:customStyle="1" w:styleId="c2">
    <w:name w:val="c2"/>
    <w:basedOn w:val="a0"/>
    <w:rsid w:val="002720AE"/>
  </w:style>
  <w:style w:type="paragraph" w:customStyle="1" w:styleId="c8">
    <w:name w:val="c8"/>
    <w:basedOn w:val="a"/>
    <w:rsid w:val="0027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7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720AE"/>
  </w:style>
  <w:style w:type="paragraph" w:customStyle="1" w:styleId="c9">
    <w:name w:val="c9"/>
    <w:basedOn w:val="a"/>
    <w:rsid w:val="0027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720AE"/>
  </w:style>
  <w:style w:type="paragraph" w:customStyle="1" w:styleId="c5">
    <w:name w:val="c5"/>
    <w:basedOn w:val="a"/>
    <w:rsid w:val="00272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720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5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2020-04-14T06:20:00Z</dcterms:created>
  <dcterms:modified xsi:type="dcterms:W3CDTF">2020-04-14T06:57:00Z</dcterms:modified>
</cp:coreProperties>
</file>